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EC" w:rsidRPr="009057FE" w:rsidRDefault="002F40EC" w:rsidP="002F40EC">
      <w:pPr>
        <w:widowControl w:val="0"/>
        <w:ind w:firstLine="5954"/>
        <w:rPr>
          <w:szCs w:val="28"/>
        </w:rPr>
      </w:pPr>
      <w:r>
        <w:rPr>
          <w:szCs w:val="28"/>
        </w:rPr>
        <w:t>Приложение 9</w:t>
      </w:r>
    </w:p>
    <w:p w:rsidR="002F40EC" w:rsidRDefault="002F40EC" w:rsidP="002F40E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решению </w:t>
      </w:r>
      <w:proofErr w:type="gramStart"/>
      <w:r>
        <w:rPr>
          <w:szCs w:val="28"/>
        </w:rPr>
        <w:t>Саратовской</w:t>
      </w:r>
      <w:proofErr w:type="gramEnd"/>
      <w:r>
        <w:rPr>
          <w:szCs w:val="28"/>
        </w:rPr>
        <w:t xml:space="preserve"> </w:t>
      </w:r>
    </w:p>
    <w:p w:rsidR="002F40EC" w:rsidRDefault="002F40EC" w:rsidP="002F40EC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2F40EC" w:rsidRPr="002D6FAA" w:rsidRDefault="002F40EC" w:rsidP="002F40EC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966008">
        <w:rPr>
          <w:szCs w:val="28"/>
        </w:rPr>
        <w:t xml:space="preserve"> </w:t>
      </w:r>
      <w:r w:rsidR="0022280D">
        <w:rPr>
          <w:szCs w:val="28"/>
        </w:rPr>
        <w:t xml:space="preserve">06.12.2019 </w:t>
      </w:r>
      <w:r w:rsidRPr="002D6FAA">
        <w:rPr>
          <w:szCs w:val="28"/>
        </w:rPr>
        <w:t>№</w:t>
      </w:r>
      <w:r w:rsidR="00966008">
        <w:rPr>
          <w:szCs w:val="28"/>
        </w:rPr>
        <w:t xml:space="preserve"> </w:t>
      </w:r>
      <w:r w:rsidR="0022280D">
        <w:rPr>
          <w:szCs w:val="28"/>
        </w:rPr>
        <w:t>59-461</w:t>
      </w:r>
    </w:p>
    <w:p w:rsidR="002F40EC" w:rsidRPr="002D6FAA" w:rsidRDefault="002F40EC" w:rsidP="002F40EC">
      <w:pPr>
        <w:widowControl w:val="0"/>
        <w:ind w:firstLine="720"/>
        <w:jc w:val="center"/>
        <w:rPr>
          <w:sz w:val="16"/>
          <w:szCs w:val="16"/>
        </w:rPr>
      </w:pPr>
    </w:p>
    <w:p w:rsidR="002F40EC" w:rsidRDefault="002F40EC" w:rsidP="002F40EC">
      <w:pPr>
        <w:widowControl w:val="0"/>
        <w:ind w:firstLine="720"/>
        <w:jc w:val="center"/>
      </w:pPr>
    </w:p>
    <w:p w:rsidR="0022280D" w:rsidRDefault="002F40EC" w:rsidP="0022280D">
      <w:pPr>
        <w:widowControl w:val="0"/>
        <w:jc w:val="center"/>
      </w:pPr>
      <w:r w:rsidRPr="002D6FAA">
        <w:t xml:space="preserve">Случаи и порядок предоставления субсидий юридическим лицам </w:t>
      </w:r>
    </w:p>
    <w:p w:rsidR="0022280D" w:rsidRDefault="002F40EC" w:rsidP="0022280D">
      <w:pPr>
        <w:widowControl w:val="0"/>
        <w:jc w:val="center"/>
        <w:rPr>
          <w:sz w:val="24"/>
          <w:szCs w:val="24"/>
        </w:rPr>
      </w:pPr>
      <w:proofErr w:type="gramStart"/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  <w:r w:rsidR="00A10C26" w:rsidRPr="00A10C26">
        <w:t xml:space="preserve"> </w:t>
      </w:r>
      <w:r w:rsidR="00A10C26" w:rsidRPr="00302659">
        <w:rPr>
          <w:sz w:val="24"/>
          <w:szCs w:val="24"/>
        </w:rPr>
        <w:t>(в редакции решений Саратовской городской Думы от 06.02.2020 № 61-486, 23.04.2020 № 65-516</w:t>
      </w:r>
      <w:r w:rsidR="00A10C26">
        <w:rPr>
          <w:sz w:val="24"/>
          <w:szCs w:val="24"/>
        </w:rPr>
        <w:t xml:space="preserve">, 24.09.2020 № 74-575, </w:t>
      </w:r>
      <w:proofErr w:type="gramEnd"/>
    </w:p>
    <w:p w:rsidR="002F40EC" w:rsidRPr="00A10C26" w:rsidRDefault="00A10C26" w:rsidP="0022280D">
      <w:pPr>
        <w:widowControl w:val="0"/>
        <w:jc w:val="center"/>
        <w:rPr>
          <w:szCs w:val="28"/>
        </w:rPr>
      </w:pPr>
      <w:proofErr w:type="gramStart"/>
      <w:r>
        <w:rPr>
          <w:sz w:val="24"/>
          <w:szCs w:val="24"/>
        </w:rPr>
        <w:t>29.10.2020 № 76-596, 24.12.2020 № 81-636</w:t>
      </w:r>
      <w:r w:rsidRPr="00302659">
        <w:rPr>
          <w:sz w:val="24"/>
          <w:szCs w:val="24"/>
        </w:rPr>
        <w:t>)</w:t>
      </w:r>
      <w:proofErr w:type="gramEnd"/>
    </w:p>
    <w:p w:rsidR="002F40EC" w:rsidRPr="002D6FAA" w:rsidRDefault="002F40EC" w:rsidP="002F40EC">
      <w:pPr>
        <w:widowControl w:val="0"/>
        <w:ind w:firstLine="720"/>
        <w:jc w:val="center"/>
        <w:rPr>
          <w:szCs w:val="28"/>
        </w:rPr>
      </w:pPr>
    </w:p>
    <w:p w:rsidR="002F40EC" w:rsidRPr="002D6FAA" w:rsidRDefault="002F40EC" w:rsidP="002F40EC">
      <w:pPr>
        <w:widowControl w:val="0"/>
        <w:ind w:firstLine="708"/>
        <w:jc w:val="both"/>
        <w:rPr>
          <w:sz w:val="2"/>
          <w:szCs w:val="2"/>
        </w:rPr>
      </w:pPr>
    </w:p>
    <w:p w:rsidR="002F40EC" w:rsidRPr="00890718" w:rsidRDefault="002F40EC" w:rsidP="002F40EC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пунктах </w:t>
      </w:r>
      <w:r>
        <w:rPr>
          <w:szCs w:val="28"/>
        </w:rPr>
        <w:t xml:space="preserve">                 </w:t>
      </w:r>
      <w:r w:rsidRPr="00890718">
        <w:rPr>
          <w:szCs w:val="28"/>
        </w:rPr>
        <w:t>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>предоставляются в следующих случаях: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2F40EC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2F40EC" w:rsidRPr="004626B6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FA2B31">
        <w:rPr>
          <w:szCs w:val="28"/>
        </w:rPr>
        <w:t xml:space="preserve">1.1.2. на финансовое обеспечение затрат для обеспечения бесперебойного функционирования городского наземного электрического транспорта на территории муниципального образования «Город Саратов» </w:t>
      </w:r>
      <w:proofErr w:type="gramStart"/>
      <w:r w:rsidRPr="00FA2B31">
        <w:rPr>
          <w:szCs w:val="28"/>
        </w:rPr>
        <w:t>в</w:t>
      </w:r>
      <w:proofErr w:type="gramEnd"/>
      <w:r w:rsidRPr="00FA2B31">
        <w:rPr>
          <w:szCs w:val="28"/>
        </w:rPr>
        <w:t xml:space="preserve"> период </w:t>
      </w:r>
      <w:r w:rsidRPr="004626B6">
        <w:rPr>
          <w:szCs w:val="28"/>
        </w:rPr>
        <w:t>распространения коронавирусной инфекции;</w:t>
      </w:r>
    </w:p>
    <w:p w:rsidR="002F40EC" w:rsidRPr="004626B6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626B6">
        <w:rPr>
          <w:szCs w:val="28"/>
        </w:rPr>
        <w:t>1.1.3. на обеспечение бесперебойного функционирования городского наземного электрического транспорта;</w:t>
      </w:r>
    </w:p>
    <w:p w:rsidR="002F40EC" w:rsidRPr="00890718" w:rsidRDefault="002F40EC" w:rsidP="002F40EC">
      <w:pPr>
        <w:widowControl w:val="0"/>
        <w:ind w:firstLine="708"/>
        <w:jc w:val="both"/>
        <w:rPr>
          <w:szCs w:val="28"/>
        </w:rPr>
      </w:pPr>
      <w:r w:rsidRPr="004626B6">
        <w:rPr>
          <w:szCs w:val="28"/>
        </w:rPr>
        <w:t>1.2. в рамках реализации муниципальной</w:t>
      </w:r>
      <w:r w:rsidRPr="00890718">
        <w:rPr>
          <w:szCs w:val="28"/>
        </w:rPr>
        <w:t xml:space="preserve"> программы «Благоустройство территории муниципального образования «Город Саратов»:</w:t>
      </w:r>
    </w:p>
    <w:p w:rsidR="002F40EC" w:rsidRPr="007D2935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75AB">
        <w:rPr>
          <w:szCs w:val="28"/>
        </w:rPr>
        <w:t>1.2.</w:t>
      </w:r>
      <w:r w:rsidRPr="007D2935">
        <w:rPr>
          <w:szCs w:val="28"/>
        </w:rPr>
        <w:t xml:space="preserve">1. </w:t>
      </w:r>
      <w:r w:rsidRPr="00C4641C">
        <w:rPr>
          <w:szCs w:val="28"/>
        </w:rPr>
        <w:t>на</w:t>
      </w:r>
      <w:r w:rsidRPr="007D2935">
        <w:rPr>
          <w:szCs w:val="28"/>
        </w:rPr>
        <w:t xml:space="preserve">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D2935">
        <w:rPr>
          <w:szCs w:val="28"/>
        </w:rPr>
        <w:t xml:space="preserve">1.2.2. </w:t>
      </w:r>
      <w:r w:rsidRPr="00C4641C">
        <w:rPr>
          <w:szCs w:val="28"/>
        </w:rPr>
        <w:t>на</w:t>
      </w:r>
      <w:r>
        <w:rPr>
          <w:szCs w:val="28"/>
        </w:rPr>
        <w:t xml:space="preserve"> </w:t>
      </w:r>
      <w:r w:rsidRPr="00890718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 xml:space="preserve">1.2.3. на 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</w:t>
      </w:r>
      <w:r w:rsidRPr="00890718">
        <w:rPr>
          <w:szCs w:val="28"/>
        </w:rPr>
        <w:lastRenderedPageBreak/>
        <w:t>личность которых не установлена;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1.3. в рамках реализации муниципальной программы «Развитие жилищно-коммунального хозяйства в муниципальном образовании «Город Саратов»: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1.3.2. на возмещение недополученных доходов в связи с оказанием услуг муниципальных бань;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1.3.3. на финансовое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объектам;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1.4. в рамках реализации муниципальной программы «Развитие образования в муниципальном образовании «Город Саратов»: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1.4.1. на возмещение части затрат, связанных с оказанием услуг по предоставлению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образования;</w:t>
      </w:r>
    </w:p>
    <w:p w:rsidR="002F40EC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1.4.2. на возмещение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2F40EC" w:rsidRPr="00F31DC0" w:rsidRDefault="002F40EC" w:rsidP="002F40EC">
      <w:pPr>
        <w:autoSpaceDE w:val="0"/>
        <w:autoSpaceDN w:val="0"/>
        <w:adjustRightInd w:val="0"/>
        <w:jc w:val="both"/>
        <w:rPr>
          <w:szCs w:val="28"/>
        </w:rPr>
      </w:pPr>
      <w:r w:rsidRPr="00F31DC0">
        <w:rPr>
          <w:szCs w:val="28"/>
        </w:rPr>
        <w:tab/>
        <w:t>1.4.3. на возмещение  затрат, связанных с оказанием услуг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2F40EC" w:rsidRPr="00890718" w:rsidRDefault="002F40EC" w:rsidP="002F40EC">
      <w:pPr>
        <w:autoSpaceDE w:val="0"/>
        <w:autoSpaceDN w:val="0"/>
        <w:adjustRightInd w:val="0"/>
        <w:jc w:val="both"/>
        <w:rPr>
          <w:szCs w:val="28"/>
        </w:rPr>
      </w:pPr>
      <w:r w:rsidRPr="00F31DC0">
        <w:rPr>
          <w:szCs w:val="28"/>
        </w:rPr>
        <w:tab/>
        <w:t>1.5. в рамках реализации муниципальной</w:t>
      </w:r>
      <w:r w:rsidRPr="00890718">
        <w:rPr>
          <w:szCs w:val="28"/>
        </w:rPr>
        <w:t xml:space="preserve"> программы «Повышение энергоэффективности и энергосбережения в муниципальном образовании «Город Саратов»: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1.6. в рамках реализации муниципальной программы «Развитие физической культуры и массового спорта в муниципальном образовании «Город Саратов»:</w:t>
      </w:r>
    </w:p>
    <w:p w:rsidR="002F40EC" w:rsidRDefault="002F40EC" w:rsidP="002F40EC">
      <w:pPr>
        <w:widowControl w:val="0"/>
        <w:ind w:firstLine="709"/>
        <w:jc w:val="both"/>
        <w:rPr>
          <w:szCs w:val="28"/>
        </w:rPr>
      </w:pPr>
      <w:r w:rsidRPr="00306055">
        <w:rPr>
          <w:szCs w:val="28"/>
        </w:rPr>
        <w:t>1.6.1. на возмещение недополученных доходов в связи с оказанием услуг категориям граждан, пользующихся льготами на предоставление услуг плавательного бассейна;</w:t>
      </w:r>
    </w:p>
    <w:p w:rsidR="00DD2CB4" w:rsidRPr="00966008" w:rsidRDefault="00DD2CB4" w:rsidP="002F40EC">
      <w:pPr>
        <w:widowControl w:val="0"/>
        <w:ind w:firstLine="709"/>
        <w:jc w:val="both"/>
        <w:rPr>
          <w:szCs w:val="28"/>
        </w:rPr>
      </w:pPr>
      <w:r w:rsidRPr="00966008">
        <w:rPr>
          <w:szCs w:val="28"/>
        </w:rPr>
        <w:t>1.7. в рамках реализации муниципальной программы</w:t>
      </w:r>
      <w:r w:rsidRPr="00966008">
        <w:t xml:space="preserve"> </w:t>
      </w:r>
      <w:r w:rsidRPr="00966008">
        <w:rPr>
          <w:szCs w:val="28"/>
        </w:rPr>
        <w:t xml:space="preserve">«Формирование современной городской среды муниципального образования «Город </w:t>
      </w:r>
      <w:r w:rsidRPr="00966008">
        <w:rPr>
          <w:szCs w:val="28"/>
        </w:rPr>
        <w:lastRenderedPageBreak/>
        <w:t>Саратов» на 2018-2024 годы:</w:t>
      </w:r>
    </w:p>
    <w:p w:rsidR="00DD2CB4" w:rsidRPr="00966008" w:rsidRDefault="00DD2CB4" w:rsidP="002F40EC">
      <w:pPr>
        <w:widowControl w:val="0"/>
        <w:ind w:firstLine="709"/>
        <w:jc w:val="both"/>
        <w:rPr>
          <w:szCs w:val="28"/>
        </w:rPr>
      </w:pPr>
      <w:r w:rsidRPr="00966008">
        <w:rPr>
          <w:szCs w:val="28"/>
        </w:rPr>
        <w:t>1.7.1. на возмещение затра</w:t>
      </w:r>
      <w:r w:rsidR="00966008">
        <w:rPr>
          <w:szCs w:val="28"/>
        </w:rPr>
        <w:t>т по благоустройству сквера им. </w:t>
      </w:r>
      <w:r w:rsidRPr="00966008">
        <w:rPr>
          <w:szCs w:val="28"/>
        </w:rPr>
        <w:t>Гагарина</w:t>
      </w:r>
      <w:r w:rsidR="00966008">
        <w:rPr>
          <w:szCs w:val="28"/>
        </w:rPr>
        <w:t> </w:t>
      </w:r>
      <w:r w:rsidRPr="00966008">
        <w:rPr>
          <w:szCs w:val="28"/>
        </w:rPr>
        <w:t>Ю.А.;</w:t>
      </w:r>
    </w:p>
    <w:p w:rsidR="002F40EC" w:rsidRPr="0096600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66008">
        <w:rPr>
          <w:szCs w:val="28"/>
        </w:rPr>
        <w:t>1.</w:t>
      </w:r>
      <w:r w:rsidR="00DD2CB4" w:rsidRPr="00966008">
        <w:rPr>
          <w:szCs w:val="28"/>
        </w:rPr>
        <w:t>8</w:t>
      </w:r>
      <w:r w:rsidRPr="00966008">
        <w:rPr>
          <w:szCs w:val="28"/>
        </w:rPr>
        <w:t>. в рамках непрограммных мероприятий:</w:t>
      </w:r>
    </w:p>
    <w:p w:rsidR="002F40EC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66008">
        <w:rPr>
          <w:szCs w:val="28"/>
        </w:rPr>
        <w:t>1.</w:t>
      </w:r>
      <w:r w:rsidR="00DD2CB4" w:rsidRPr="00966008">
        <w:rPr>
          <w:szCs w:val="28"/>
        </w:rPr>
        <w:t>8</w:t>
      </w:r>
      <w:r w:rsidRPr="00966008">
        <w:rPr>
          <w:szCs w:val="28"/>
        </w:rPr>
        <w:t>.1. на</w:t>
      </w:r>
      <w:r w:rsidRPr="00875852">
        <w:rPr>
          <w:szCs w:val="28"/>
        </w:rPr>
        <w:t xml:space="preserve">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2F40EC" w:rsidRPr="002D6FAA" w:rsidRDefault="002F40EC" w:rsidP="002F40EC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2F40EC" w:rsidRPr="00C520BE" w:rsidRDefault="002F40EC" w:rsidP="002F40E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3. </w:t>
      </w:r>
      <w:proofErr w:type="gramStart"/>
      <w:r w:rsidRPr="002D6FAA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>цели, условия и порядок предоставления субсидий;</w:t>
      </w:r>
      <w:proofErr w:type="gramEnd"/>
      <w:r w:rsidRPr="002D6FAA">
        <w:rPr>
          <w:szCs w:val="28"/>
        </w:rPr>
        <w:t xml:space="preserve"> порядок возврата субсидий в случае нарушения условий, установленных при их предоставлении, порядок возврата в текущем </w:t>
      </w:r>
      <w:r w:rsidRPr="002D6FA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494E79" w:rsidRDefault="0022280D"/>
    <w:sectPr w:rsidR="00494E79" w:rsidSect="00166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F40EC"/>
    <w:rsid w:val="00166125"/>
    <w:rsid w:val="0022280D"/>
    <w:rsid w:val="002F189D"/>
    <w:rsid w:val="002F40EC"/>
    <w:rsid w:val="007A68EC"/>
    <w:rsid w:val="0083001E"/>
    <w:rsid w:val="00966008"/>
    <w:rsid w:val="00A10C26"/>
    <w:rsid w:val="00B054AB"/>
    <w:rsid w:val="00BF411F"/>
    <w:rsid w:val="00DD2CB4"/>
    <w:rsid w:val="00E23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E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DannikEN</cp:lastModifiedBy>
  <cp:revision>4</cp:revision>
  <dcterms:created xsi:type="dcterms:W3CDTF">2020-12-24T06:49:00Z</dcterms:created>
  <dcterms:modified xsi:type="dcterms:W3CDTF">2020-12-24T12:10:00Z</dcterms:modified>
</cp:coreProperties>
</file>